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AA" w:rsidRPr="00120F95" w:rsidRDefault="00E745AA" w:rsidP="00120F95">
      <w:pPr>
        <w:pStyle w:val="1"/>
        <w:shd w:val="clear" w:color="auto" w:fill="FFFFFF"/>
        <w:tabs>
          <w:tab w:val="left" w:pos="284"/>
        </w:tabs>
        <w:spacing w:before="0" w:after="450"/>
        <w:ind w:left="-284" w:firstLine="284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171234">
        <w:rPr>
          <w:rStyle w:val="field"/>
          <w:rFonts w:ascii="Times New Roman" w:hAnsi="Times New Roman" w:cs="Times New Roman"/>
          <w:color w:val="000000"/>
        </w:rPr>
        <w:t xml:space="preserve">Информационный материал ТФОМС Нижегородской области для граждан Украины и лиц без гражданства,  </w:t>
      </w:r>
      <w:r w:rsidR="00C84505" w:rsidRPr="00171234">
        <w:rPr>
          <w:rStyle w:val="field"/>
          <w:rFonts w:ascii="Times New Roman" w:hAnsi="Times New Roman" w:cs="Times New Roman"/>
          <w:color w:val="000000"/>
        </w:rPr>
        <w:t xml:space="preserve">вынужденно покинувших территорию Украины и </w:t>
      </w:r>
      <w:r w:rsidRPr="00171234">
        <w:rPr>
          <w:rStyle w:val="field"/>
          <w:rFonts w:ascii="Times New Roman" w:hAnsi="Times New Roman" w:cs="Times New Roman"/>
          <w:color w:val="000000"/>
        </w:rPr>
        <w:t xml:space="preserve">прибывших на территорию </w:t>
      </w:r>
      <w:r w:rsidR="006C72C3" w:rsidRPr="00171234">
        <w:rPr>
          <w:rStyle w:val="field"/>
          <w:rFonts w:ascii="Times New Roman" w:hAnsi="Times New Roman" w:cs="Times New Roman"/>
          <w:color w:val="000000"/>
        </w:rPr>
        <w:t xml:space="preserve">Нижегородской </w:t>
      </w:r>
      <w:r w:rsidR="006C72C3" w:rsidRPr="00171234">
        <w:rPr>
          <w:rFonts w:ascii="Times New Roman" w:hAnsi="Times New Roman" w:cs="Times New Roman"/>
          <w:color w:val="auto"/>
          <w:shd w:val="clear" w:color="auto" w:fill="FFFFFF"/>
        </w:rPr>
        <w:t xml:space="preserve">области </w:t>
      </w:r>
      <w:r w:rsidRPr="00171234">
        <w:rPr>
          <w:rFonts w:ascii="Times New Roman" w:hAnsi="Times New Roman" w:cs="Times New Roman"/>
          <w:color w:val="auto"/>
          <w:shd w:val="clear" w:color="auto" w:fill="FFFFFF"/>
        </w:rPr>
        <w:t xml:space="preserve">в поисках </w:t>
      </w:r>
      <w:r w:rsidRPr="00120F95">
        <w:rPr>
          <w:rFonts w:ascii="Times New Roman" w:hAnsi="Times New Roman" w:cs="Times New Roman"/>
          <w:color w:val="auto"/>
          <w:shd w:val="clear" w:color="auto" w:fill="FFFFFF"/>
        </w:rPr>
        <w:t>убежища</w:t>
      </w:r>
    </w:p>
    <w:p w:rsidR="00A74E4B" w:rsidRPr="00133398" w:rsidRDefault="00A74E4B" w:rsidP="00050703">
      <w:pPr>
        <w:pStyle w:val="1"/>
        <w:shd w:val="clear" w:color="auto" w:fill="FFFFFF"/>
        <w:spacing w:before="0"/>
        <w:ind w:firstLine="709"/>
        <w:rPr>
          <w:rStyle w:val="field"/>
          <w:rFonts w:ascii="Times New Roman" w:hAnsi="Times New Roman" w:cs="Times New Roman"/>
          <w:b w:val="0"/>
          <w:color w:val="auto"/>
        </w:rPr>
      </w:pPr>
      <w:r w:rsidRPr="001333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Территориальный фонд обязательного медицинского страхования Нижегородской области информирует </w:t>
      </w:r>
      <w:r w:rsidRPr="00133398">
        <w:rPr>
          <w:rStyle w:val="field"/>
          <w:rFonts w:ascii="Times New Roman" w:hAnsi="Times New Roman" w:cs="Times New Roman"/>
          <w:b w:val="0"/>
          <w:color w:val="auto"/>
        </w:rPr>
        <w:t xml:space="preserve">граждан Украины и лиц без гражданства, </w:t>
      </w:r>
      <w:r>
        <w:rPr>
          <w:rStyle w:val="field"/>
          <w:rFonts w:ascii="Times New Roman" w:hAnsi="Times New Roman" w:cs="Times New Roman"/>
          <w:b w:val="0"/>
          <w:color w:val="auto"/>
        </w:rPr>
        <w:t>вынужденно покинувших</w:t>
      </w:r>
      <w:r w:rsidRPr="00133398">
        <w:rPr>
          <w:rStyle w:val="field"/>
          <w:rFonts w:ascii="Times New Roman" w:hAnsi="Times New Roman" w:cs="Times New Roman"/>
          <w:b w:val="0"/>
          <w:color w:val="auto"/>
        </w:rPr>
        <w:t xml:space="preserve"> территори</w:t>
      </w:r>
      <w:r>
        <w:rPr>
          <w:rStyle w:val="field"/>
          <w:rFonts w:ascii="Times New Roman" w:hAnsi="Times New Roman" w:cs="Times New Roman"/>
          <w:b w:val="0"/>
          <w:color w:val="auto"/>
        </w:rPr>
        <w:t>ю</w:t>
      </w:r>
      <w:r w:rsidRPr="00133398">
        <w:rPr>
          <w:rStyle w:val="field"/>
          <w:rFonts w:ascii="Times New Roman" w:hAnsi="Times New Roman" w:cs="Times New Roman"/>
          <w:b w:val="0"/>
          <w:color w:val="auto"/>
        </w:rPr>
        <w:t xml:space="preserve"> Украины, прибывших на территорию </w:t>
      </w:r>
      <w:r>
        <w:rPr>
          <w:rStyle w:val="field"/>
          <w:rFonts w:ascii="Times New Roman" w:hAnsi="Times New Roman" w:cs="Times New Roman"/>
          <w:b w:val="0"/>
          <w:color w:val="auto"/>
        </w:rPr>
        <w:t xml:space="preserve">Нижегородской области </w:t>
      </w:r>
      <w:r w:rsidRPr="00133398">
        <w:rPr>
          <w:rStyle w:val="field"/>
          <w:rFonts w:ascii="Times New Roman" w:hAnsi="Times New Roman" w:cs="Times New Roman"/>
          <w:b w:val="0"/>
          <w:color w:val="auto"/>
        </w:rPr>
        <w:t>в поисках убежища</w:t>
      </w:r>
      <w:r>
        <w:rPr>
          <w:rStyle w:val="field"/>
          <w:rFonts w:ascii="Times New Roman" w:hAnsi="Times New Roman" w:cs="Times New Roman"/>
          <w:b w:val="0"/>
          <w:color w:val="auto"/>
        </w:rPr>
        <w:t>, о нижеследующем.</w:t>
      </w:r>
    </w:p>
    <w:p w:rsidR="00A74E4B" w:rsidRDefault="00A74E4B" w:rsidP="00050703">
      <w:pPr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Обязательному медицинскому страхованию (ОМС) в Российской Федерации подлежат все иностранные граждане и лица без гражданства, </w:t>
      </w:r>
      <w:r w:rsidRPr="00B845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постоянно или временно проживающие в Р</w:t>
      </w:r>
      <w:r w:rsidRPr="00255A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оссийской </w:t>
      </w:r>
      <w:r w:rsidRPr="00B845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едерации</w:t>
      </w:r>
      <w:r w:rsidRPr="0013339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лица,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5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имеющие право на медицинскую помощь в соответствии с Федеральным законом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71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Федеральный закон от 19.02.1993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</w:t>
      </w:r>
      <w:r w:rsidRPr="00871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4528-1 "О беженцах"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 xml:space="preserve">Право иностранных граждан на получение медицинской помощи определено частью 3 статьи 19 Федерального закона от 21.11.2011 № 323-ФЗ "Об основах охраны здоровья граждан в Российской Федерации" (далее - Закон). 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>Правила, определяющие порядок оказания медицинской помощи иностранным гражданам на территории Российской Федерации, утверждены постановлением Правительства Российской Федерации от 06.03.2013 № 186 (далее - Правила).</w:t>
      </w:r>
    </w:p>
    <w:p w:rsidR="00A74E4B" w:rsidRPr="00871210" w:rsidRDefault="00A74E4B" w:rsidP="00050703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color w:val="000000"/>
        </w:rPr>
      </w:pPr>
      <w:r w:rsidRPr="00871210">
        <w:rPr>
          <w:rFonts w:ascii="Times New Roman" w:hAnsi="Times New Roman" w:cs="Times New Roman"/>
          <w:color w:val="000000"/>
        </w:rPr>
        <w:t xml:space="preserve">В соответствии с пунктом 3 Правил медицинская помощь в экстренной форме при внезапных острых заболеваниях и состояниях, представляющих угрозу жизни пациента, оказывается медицинскими организациями всем иностранным гражданам бесплатно. 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>Оказание медицинской помощи в неотложной и плановой форме осуществляется за счет личных средств граждан, средств добровольного медицинского страхования, а также обязательного медицинского страхования.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>Статьей 10 Закона определено, что к застрахованным лицам относятся также   лица, имеющие право на медицинскую помощь в соответствии с Федеральным законом от 19.02.1993 № 4528-1 "О беженцах".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>При этом в соответствии с Правилами обязательного медицинского страхования, утвержденными приказом Министерства здравоохранения и социального развития Р</w:t>
      </w:r>
      <w:r>
        <w:rPr>
          <w:color w:val="000000"/>
          <w:sz w:val="28"/>
          <w:szCs w:val="28"/>
        </w:rPr>
        <w:t xml:space="preserve">оссийской </w:t>
      </w:r>
      <w:r w:rsidRPr="0087121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871210">
        <w:rPr>
          <w:color w:val="000000"/>
          <w:sz w:val="28"/>
          <w:szCs w:val="28"/>
        </w:rPr>
        <w:t xml:space="preserve"> от 28.02.2019 № 108н, для получения полиса ОМС иностранному гражданину при обращении в выбранную им страховую медицинскую организацию необходимо иметь: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>- паспорт иностранного гражданина и вид на жительство или разрешение на временное проживание;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>либо один из следующих документов: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</w:t>
      </w:r>
      <w:r w:rsidRPr="00871210">
        <w:rPr>
          <w:color w:val="000000"/>
          <w:sz w:val="28"/>
          <w:szCs w:val="28"/>
        </w:rPr>
        <w:t>свидетельство о предоставлении временного убежища на территории Российской Федерации;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871210">
        <w:rPr>
          <w:color w:val="000000"/>
          <w:sz w:val="28"/>
          <w:szCs w:val="28"/>
        </w:rPr>
        <w:t>свидетельство о рассмотрении ходатайства о признании беженцем по существу;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lastRenderedPageBreak/>
        <w:t>- копия жалобы на решение о лишении статуса беженца в Федеральную миграционную службу с отметкой о ее приеме к рассмотрению;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871210">
        <w:rPr>
          <w:color w:val="000000"/>
          <w:sz w:val="28"/>
          <w:szCs w:val="28"/>
        </w:rPr>
        <w:t>удостоверение беженца.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>Иностранные граждане, временно пребывающие на территории Российской Федерации, обязательному медицинскому страхованию не подлежат.</w:t>
      </w:r>
    </w:p>
    <w:p w:rsidR="00A74E4B" w:rsidRPr="00871210" w:rsidRDefault="00A74E4B" w:rsidP="0005070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71210">
        <w:rPr>
          <w:color w:val="000000"/>
          <w:sz w:val="28"/>
          <w:szCs w:val="28"/>
        </w:rPr>
        <w:t>Для получения полиса ОМС граждане, прибывающие с территории Украины, могут обратиться в одну из трех страховых медицинских организаций, осуществляющих деятельность в системе обязательного медицинского страхования Нижегородской области:</w:t>
      </w:r>
    </w:p>
    <w:tbl>
      <w:tblPr>
        <w:tblW w:w="4929" w:type="pct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1"/>
        <w:gridCol w:w="4635"/>
      </w:tblGrid>
      <w:tr w:rsidR="00B84554" w:rsidRPr="00871210" w:rsidTr="00581932">
        <w:tc>
          <w:tcPr>
            <w:tcW w:w="2762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6699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554" w:rsidRPr="00871210" w:rsidRDefault="00B84554" w:rsidP="00AF25C9">
            <w:pPr>
              <w:ind w:firstLine="709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Наименование СМО</w:t>
            </w:r>
          </w:p>
        </w:tc>
        <w:tc>
          <w:tcPr>
            <w:tcW w:w="2238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6699C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554" w:rsidRPr="00871210" w:rsidRDefault="00B84554" w:rsidP="00AF25C9">
            <w:pPr>
              <w:ind w:firstLine="709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Телефон</w:t>
            </w:r>
          </w:p>
        </w:tc>
      </w:tr>
      <w:tr w:rsidR="00B84554" w:rsidRPr="00871210" w:rsidTr="00581932">
        <w:tc>
          <w:tcPr>
            <w:tcW w:w="2762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Филиал ООО "Страховая компания "Ингосстрах-М" в г.Н.Новгороде</w:t>
            </w: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г.Н.Новгород, ул. Новая, д. 34Б</w:t>
            </w: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7E56E3" w:rsidRPr="00871210" w:rsidRDefault="007E56E3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38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554" w:rsidRPr="00871210" w:rsidRDefault="00B84554" w:rsidP="00AF25C9">
            <w:pPr>
              <w:ind w:firstLine="709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(831) 422-44-54</w:t>
            </w:r>
          </w:p>
        </w:tc>
      </w:tr>
      <w:tr w:rsidR="00B84554" w:rsidRPr="00871210" w:rsidTr="00581932">
        <w:tc>
          <w:tcPr>
            <w:tcW w:w="2762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56E3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Нижегородский филиал АО "Страховая компания "СОГАЗ-Мед""</w:t>
            </w: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603006, г.Н.Новгород, пл. Свободы, д. 6, пом. П1, 3 этаж, Бизнес центр "Свобода"</w:t>
            </w: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</w:tc>
        <w:tc>
          <w:tcPr>
            <w:tcW w:w="2238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8-800-100-07-02,</w:t>
            </w:r>
          </w:p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8(831) 202-25-35,</w:t>
            </w:r>
          </w:p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доб. 0524009,</w:t>
            </w:r>
          </w:p>
          <w:p w:rsidR="007E56E3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0524008</w:t>
            </w:r>
          </w:p>
        </w:tc>
      </w:tr>
      <w:tr w:rsidR="00B84554" w:rsidRPr="00871210" w:rsidTr="00581932">
        <w:tc>
          <w:tcPr>
            <w:tcW w:w="2762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Филиал ООО "Капитал МС" в Нижегородской области</w:t>
            </w:r>
            <w:r w:rsidRPr="0087121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603000, г.Н.Новгород, ул.Белинского, д.32</w:t>
            </w: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7E56E3" w:rsidRPr="00871210" w:rsidRDefault="007E56E3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38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(831)439-48-35</w:t>
            </w:r>
          </w:p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(831)439-48-51</w:t>
            </w:r>
          </w:p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(831)439-50-29</w:t>
            </w:r>
          </w:p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факс (831)439-48-35</w:t>
            </w:r>
          </w:p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телефон горячей линии:</w:t>
            </w:r>
          </w:p>
          <w:p w:rsidR="00B84554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8-800-100-81-01,</w:t>
            </w:r>
          </w:p>
          <w:p w:rsidR="007E56E3" w:rsidRPr="00871210" w:rsidRDefault="00B84554" w:rsidP="00AF25C9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12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8-800-100-81-02</w:t>
            </w:r>
          </w:p>
        </w:tc>
      </w:tr>
    </w:tbl>
    <w:p w:rsidR="00A74E4B" w:rsidRDefault="00A74E4B" w:rsidP="00AF25C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8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A74E4B" w:rsidTr="00A74E4B">
        <w:trPr>
          <w:trHeight w:val="110"/>
        </w:trPr>
        <w:tc>
          <w:tcPr>
            <w:tcW w:w="10348" w:type="dxa"/>
          </w:tcPr>
          <w:p w:rsidR="00A74E4B" w:rsidRPr="00871210" w:rsidRDefault="00A74E4B" w:rsidP="000507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2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Граждане, прибывающие из Украины на территорию Нижегородской области, вправе обратиться за полисом ОМС лично либо через своего законного представителя в пункты выдачи полисов страховых медицинских организаций, осуществляющих обязательное медицинское страхование  в Нижегородской области.</w:t>
            </w:r>
          </w:p>
          <w:p w:rsidR="00A74E4B" w:rsidRPr="00871210" w:rsidRDefault="00A74E4B" w:rsidP="0005070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порядке получения полисов ОМС иностранными гражданами, лицами без гражданства, а также лицами, имеющими статус беженцев, информация о дислокации пунктов выдачи полисов ОМС и их контактных телефонах размещена на сайте ТФОМС Нижегородской области, страховых медицинских организаций и медицинских организаций Нижегородской области, работающих в системе ОМС.</w:t>
            </w:r>
          </w:p>
          <w:p w:rsidR="00A74E4B" w:rsidRDefault="00A74E4B" w:rsidP="00050703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12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ТФОМС Нижегородской области функционирует круглосуточный Контакт-центр </w:t>
            </w:r>
            <w:r w:rsidRPr="00871210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87121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(бесплатный номер телефона 88003337193)</w:t>
            </w:r>
            <w:r w:rsidRPr="008712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для  информирования граждан по вопросам организации оказания бесплатной медицинской помощи и обеспечения полисами ОМС.</w:t>
            </w:r>
          </w:p>
          <w:p w:rsidR="00A74E4B" w:rsidRDefault="00A74E4B" w:rsidP="003606CD">
            <w:pPr>
              <w:jc w:val="both"/>
              <w:rPr>
                <w:sz w:val="28"/>
                <w:szCs w:val="28"/>
              </w:rPr>
            </w:pPr>
          </w:p>
        </w:tc>
      </w:tr>
    </w:tbl>
    <w:p w:rsidR="00A74E4B" w:rsidRPr="00871210" w:rsidRDefault="00A74E4B" w:rsidP="00AF25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AA" w:rsidRPr="00871210" w:rsidRDefault="00E745AA" w:rsidP="00AF2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45AA" w:rsidRPr="00E745AA" w:rsidRDefault="00E745AA" w:rsidP="00AF25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45AA">
        <w:rPr>
          <w:color w:val="000000"/>
          <w:sz w:val="28"/>
          <w:szCs w:val="28"/>
        </w:rPr>
        <w:t> </w:t>
      </w:r>
    </w:p>
    <w:p w:rsidR="0047675C" w:rsidRPr="00E745AA" w:rsidRDefault="0047675C" w:rsidP="00AF25C9">
      <w:pPr>
        <w:rPr>
          <w:rFonts w:ascii="Times New Roman" w:hAnsi="Times New Roman" w:cs="Times New Roman"/>
          <w:sz w:val="28"/>
          <w:szCs w:val="28"/>
        </w:rPr>
      </w:pPr>
    </w:p>
    <w:sectPr w:rsidR="0047675C" w:rsidRPr="00E745AA" w:rsidSect="000719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433F"/>
    <w:multiLevelType w:val="multilevel"/>
    <w:tmpl w:val="43A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73A6A"/>
    <w:multiLevelType w:val="multilevel"/>
    <w:tmpl w:val="8904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55D9E"/>
    <w:rsid w:val="00050703"/>
    <w:rsid w:val="00061C2F"/>
    <w:rsid w:val="0007190C"/>
    <w:rsid w:val="001001EB"/>
    <w:rsid w:val="00120F95"/>
    <w:rsid w:val="00133398"/>
    <w:rsid w:val="00171234"/>
    <w:rsid w:val="002525FB"/>
    <w:rsid w:val="00255AE2"/>
    <w:rsid w:val="003D0DE7"/>
    <w:rsid w:val="00455D9E"/>
    <w:rsid w:val="0047675C"/>
    <w:rsid w:val="004917D4"/>
    <w:rsid w:val="00581932"/>
    <w:rsid w:val="006C72C3"/>
    <w:rsid w:val="00737BF7"/>
    <w:rsid w:val="00776477"/>
    <w:rsid w:val="007E56E3"/>
    <w:rsid w:val="00852676"/>
    <w:rsid w:val="00871210"/>
    <w:rsid w:val="009235D2"/>
    <w:rsid w:val="00931250"/>
    <w:rsid w:val="00946BA8"/>
    <w:rsid w:val="00A74E4B"/>
    <w:rsid w:val="00AF25C9"/>
    <w:rsid w:val="00B84554"/>
    <w:rsid w:val="00BD5E2A"/>
    <w:rsid w:val="00C271C3"/>
    <w:rsid w:val="00C8324E"/>
    <w:rsid w:val="00C84505"/>
    <w:rsid w:val="00CD7C3C"/>
    <w:rsid w:val="00E57FCA"/>
    <w:rsid w:val="00E745AA"/>
    <w:rsid w:val="00ED5385"/>
    <w:rsid w:val="00FB1F3E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5C"/>
  </w:style>
  <w:style w:type="paragraph" w:styleId="1">
    <w:name w:val="heading 1"/>
    <w:basedOn w:val="a"/>
    <w:next w:val="a"/>
    <w:link w:val="10"/>
    <w:uiPriority w:val="9"/>
    <w:qFormat/>
    <w:rsid w:val="00E74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5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745A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45A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45A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745AA"/>
    <w:rPr>
      <w:b/>
      <w:bCs/>
    </w:rPr>
  </w:style>
  <w:style w:type="paragraph" w:customStyle="1" w:styleId="important">
    <w:name w:val="important"/>
    <w:basedOn w:val="a"/>
    <w:rsid w:val="00E74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gray">
    <w:name w:val="block-gray"/>
    <w:basedOn w:val="a"/>
    <w:rsid w:val="00E74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45A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45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a0"/>
    <w:rsid w:val="00E745AA"/>
  </w:style>
  <w:style w:type="paragraph" w:customStyle="1" w:styleId="justifyleft">
    <w:name w:val="justifyleft"/>
    <w:basedOn w:val="a"/>
    <w:rsid w:val="007E5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74E4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923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31" w:color="A2BE4D"/>
                    <w:bottom w:val="none" w:sz="0" w:space="0" w:color="auto"/>
                    <w:right w:val="none" w:sz="0" w:space="0" w:color="auto"/>
                  </w:divBdr>
                  <w:divsChild>
                    <w:div w:id="1784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707">
                      <w:marLeft w:val="1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07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3549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348106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DBDBDB"/>
                                            <w:left w:val="single" w:sz="12" w:space="19" w:color="DBDBDB"/>
                                            <w:bottom w:val="single" w:sz="12" w:space="0" w:color="DBDBDB"/>
                                            <w:right w:val="single" w:sz="12" w:space="19" w:color="DBDBDB"/>
                                          </w:divBdr>
                                        </w:div>
                                        <w:div w:id="1798796822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DBDBDB"/>
                                            <w:left w:val="single" w:sz="12" w:space="19" w:color="DBDBDB"/>
                                            <w:bottom w:val="single" w:sz="12" w:space="0" w:color="DBDBDB"/>
                                            <w:right w:val="single" w:sz="12" w:space="19" w:color="DBDBDB"/>
                                          </w:divBdr>
                                        </w:div>
                                        <w:div w:id="1192494670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DBDBDB"/>
                                            <w:left w:val="single" w:sz="12" w:space="19" w:color="DBDBDB"/>
                                            <w:bottom w:val="single" w:sz="12" w:space="0" w:color="DBDBDB"/>
                                            <w:right w:val="single" w:sz="12" w:space="19" w:color="DBDBDB"/>
                                          </w:divBdr>
                                        </w:div>
                                      </w:divsChild>
                                    </w:div>
                                    <w:div w:id="81449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13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9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42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48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4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95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26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78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4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9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3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68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51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14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16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6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60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0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14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70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67859">
                                                                                  <w:marLeft w:val="-180"/>
                                                                                  <w:marRight w:val="-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25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20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0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8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9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248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650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55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54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8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3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EA1B-F9FC-4177-8311-A405A282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selivanova.ev</dc:creator>
  <cp:lastModifiedBy>Беспалова</cp:lastModifiedBy>
  <cp:revision>2</cp:revision>
  <cp:lastPrinted>2022-02-24T06:45:00Z</cp:lastPrinted>
  <dcterms:created xsi:type="dcterms:W3CDTF">2022-02-25T13:34:00Z</dcterms:created>
  <dcterms:modified xsi:type="dcterms:W3CDTF">2022-02-25T13:34:00Z</dcterms:modified>
</cp:coreProperties>
</file>